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8BC9A" w14:textId="77777777" w:rsidR="00360ACC" w:rsidRDefault="007B47D4" w:rsidP="007B47D4">
      <w:pPr>
        <w:jc w:val="right"/>
        <w:rPr>
          <w:color w:val="000000"/>
          <w:szCs w:val="20"/>
          <w:shd w:val="clear" w:color="auto" w:fill="FFFFFF"/>
        </w:rPr>
      </w:pPr>
      <w:r>
        <w:rPr>
          <w:color w:val="000000"/>
          <w:szCs w:val="20"/>
          <w:shd w:val="clear" w:color="auto" w:fill="FFFFFF"/>
        </w:rPr>
        <w:t xml:space="preserve">Załącznik do Ogłoszenia </w:t>
      </w:r>
    </w:p>
    <w:p w14:paraId="7ADBC69F" w14:textId="7B2EA479" w:rsidR="007B47D4" w:rsidRDefault="00360ACC" w:rsidP="007B47D4">
      <w:pPr>
        <w:jc w:val="right"/>
        <w:rPr>
          <w:color w:val="000000"/>
          <w:szCs w:val="20"/>
          <w:shd w:val="clear" w:color="auto" w:fill="FFFFFF"/>
          <w:lang w:val="x-none" w:eastAsia="en-US" w:bidi="ar-SA"/>
        </w:rPr>
      </w:pPr>
      <w:r>
        <w:rPr>
          <w:color w:val="000000"/>
          <w:szCs w:val="20"/>
          <w:shd w:val="clear" w:color="auto" w:fill="FFFFFF"/>
        </w:rPr>
        <w:t>Kierownika</w:t>
      </w:r>
      <w:r w:rsidR="007B47D4">
        <w:rPr>
          <w:color w:val="000000"/>
          <w:szCs w:val="20"/>
          <w:shd w:val="clear" w:color="auto" w:fill="FFFFFF"/>
        </w:rPr>
        <w:t xml:space="preserve"> Gmin</w:t>
      </w:r>
      <w:r>
        <w:rPr>
          <w:color w:val="000000"/>
          <w:szCs w:val="20"/>
          <w:shd w:val="clear" w:color="auto" w:fill="FFFFFF"/>
        </w:rPr>
        <w:t xml:space="preserve">nego Ośrodka Pomocy Społecznej w </w:t>
      </w:r>
      <w:r w:rsidR="007B47D4">
        <w:rPr>
          <w:color w:val="000000"/>
          <w:szCs w:val="20"/>
          <w:shd w:val="clear" w:color="auto" w:fill="FFFFFF"/>
        </w:rPr>
        <w:t>Nowin</w:t>
      </w:r>
      <w:r>
        <w:rPr>
          <w:color w:val="000000"/>
          <w:szCs w:val="20"/>
          <w:shd w:val="clear" w:color="auto" w:fill="FFFFFF"/>
        </w:rPr>
        <w:t>ce</w:t>
      </w:r>
    </w:p>
    <w:p w14:paraId="5C5FCE40" w14:textId="77777777" w:rsidR="007B47D4" w:rsidRDefault="007B47D4" w:rsidP="007B47D4">
      <w:pPr>
        <w:jc w:val="left"/>
        <w:rPr>
          <w:color w:val="000000"/>
          <w:szCs w:val="20"/>
          <w:shd w:val="clear" w:color="auto" w:fill="FFFFFF"/>
          <w:lang w:val="x-none" w:eastAsia="en-US" w:bidi="ar-SA"/>
        </w:rPr>
      </w:pPr>
    </w:p>
    <w:p w14:paraId="62785D44" w14:textId="77777777" w:rsidR="007B47D4" w:rsidRDefault="007B47D4" w:rsidP="007B47D4">
      <w:pPr>
        <w:jc w:val="left"/>
        <w:rPr>
          <w:color w:val="000000"/>
          <w:szCs w:val="20"/>
          <w:shd w:val="clear" w:color="auto" w:fill="FFFFFF"/>
          <w:lang w:val="x-none" w:eastAsia="en-US" w:bidi="ar-SA"/>
        </w:rPr>
      </w:pPr>
    </w:p>
    <w:p w14:paraId="3E9EE8BF" w14:textId="77777777" w:rsidR="007B47D4" w:rsidRDefault="007B47D4" w:rsidP="007B47D4">
      <w:pPr>
        <w:jc w:val="left"/>
        <w:rPr>
          <w:color w:val="000000"/>
          <w:szCs w:val="20"/>
          <w:shd w:val="clear" w:color="auto" w:fill="FFFFFF"/>
          <w:lang w:val="x-none" w:eastAsia="en-US" w:bidi="ar-SA"/>
        </w:rPr>
      </w:pPr>
    </w:p>
    <w:p w14:paraId="78CB12D5" w14:textId="77777777" w:rsidR="003955B1" w:rsidRPr="003955B1" w:rsidRDefault="003955B1" w:rsidP="003955B1">
      <w:pPr>
        <w:rPr>
          <w:rFonts w:eastAsia="Calibri"/>
          <w:sz w:val="20"/>
          <w:szCs w:val="22"/>
          <w:lang w:eastAsia="en-US" w:bidi="ar-SA"/>
        </w:rPr>
      </w:pPr>
    </w:p>
    <w:p w14:paraId="219E7296" w14:textId="77777777" w:rsidR="003955B1" w:rsidRPr="003955B1" w:rsidRDefault="003955B1" w:rsidP="003955B1">
      <w:pPr>
        <w:widowControl w:val="0"/>
        <w:suppressAutoHyphens/>
        <w:autoSpaceDE w:val="0"/>
        <w:autoSpaceDN w:val="0"/>
        <w:adjustRightInd w:val="0"/>
        <w:jc w:val="center"/>
        <w:rPr>
          <w:rFonts w:eastAsia="Lucida Sans Unicode"/>
          <w:b/>
          <w:iCs/>
          <w:kern w:val="2"/>
          <w:sz w:val="24"/>
          <w:lang w:bidi="ar-SA"/>
        </w:rPr>
      </w:pPr>
      <w:r w:rsidRPr="003955B1">
        <w:rPr>
          <w:rFonts w:eastAsia="Lucida Sans Unicode"/>
          <w:b/>
          <w:iCs/>
          <w:kern w:val="2"/>
          <w:sz w:val="24"/>
          <w:lang w:bidi="ar-SA"/>
        </w:rPr>
        <w:t>INFORMACYJNA O PRZETWARZANIU DANYCH OSOBOWYCH</w:t>
      </w:r>
    </w:p>
    <w:p w14:paraId="569EAC0C" w14:textId="77777777" w:rsidR="003955B1" w:rsidRPr="003955B1" w:rsidRDefault="003955B1" w:rsidP="003955B1">
      <w:pPr>
        <w:widowControl w:val="0"/>
        <w:suppressAutoHyphens/>
        <w:autoSpaceDE w:val="0"/>
        <w:autoSpaceDN w:val="0"/>
        <w:adjustRightInd w:val="0"/>
        <w:jc w:val="left"/>
        <w:rPr>
          <w:rFonts w:eastAsia="Lucida Sans Unicode"/>
          <w:iCs/>
          <w:kern w:val="2"/>
          <w:sz w:val="24"/>
          <w:lang w:bidi="ar-SA"/>
        </w:rPr>
      </w:pPr>
    </w:p>
    <w:p w14:paraId="203B341C" w14:textId="77777777" w:rsidR="003955B1" w:rsidRPr="003955B1" w:rsidRDefault="003955B1" w:rsidP="003955B1">
      <w:pPr>
        <w:widowControl w:val="0"/>
        <w:suppressAutoHyphens/>
        <w:autoSpaceDE w:val="0"/>
        <w:autoSpaceDN w:val="0"/>
        <w:adjustRightInd w:val="0"/>
        <w:rPr>
          <w:rFonts w:eastAsia="Lucida Sans Unicode"/>
          <w:b/>
          <w:iCs/>
          <w:kern w:val="2"/>
          <w:sz w:val="24"/>
          <w:lang w:bidi="ar-SA"/>
        </w:rPr>
      </w:pPr>
      <w:r w:rsidRPr="003955B1">
        <w:rPr>
          <w:rFonts w:eastAsia="Lucida Sans Unicode"/>
          <w:b/>
          <w:iCs/>
          <w:kern w:val="2"/>
          <w:sz w:val="24"/>
          <w:lang w:bidi="ar-SA"/>
        </w:rPr>
        <w:t>Wypełniając obowiązek prawny uregulowany zapisami art. 13 Rozporządzenia Parlamentu Europejskiego i Rady(UE) 2016/679 z dnia 27 kwietnia 2016 r. w sprawie ochrony osób fizycznych w związku z przetwarzaniem danych osobowych i w sprawie swobodnego przepływu takich danych oraz uchylenia dyrektywy 95/46/WE (ogólne rozporządzenie o ochronie danych) (Dz. U.  Unii Europejskiej z dnia 04.05.2016 r. L 119/1), dalej jako „RODO”, Kierownik Gminnego Ośrodka Pomocy Społecznej informuje, iż:</w:t>
      </w:r>
    </w:p>
    <w:p w14:paraId="1A4AD14B" w14:textId="77777777" w:rsidR="003955B1" w:rsidRPr="003955B1" w:rsidRDefault="003955B1" w:rsidP="003955B1">
      <w:pPr>
        <w:widowControl w:val="0"/>
        <w:suppressAutoHyphens/>
        <w:autoSpaceDE w:val="0"/>
        <w:autoSpaceDN w:val="0"/>
        <w:adjustRightInd w:val="0"/>
        <w:jc w:val="left"/>
        <w:rPr>
          <w:rFonts w:eastAsia="Lucida Sans Unicode"/>
          <w:iCs/>
          <w:kern w:val="2"/>
          <w:sz w:val="24"/>
          <w:lang w:bidi="ar-SA"/>
        </w:rPr>
      </w:pPr>
    </w:p>
    <w:p w14:paraId="434BE9C9" w14:textId="77777777" w:rsidR="003955B1" w:rsidRPr="003955B1" w:rsidRDefault="003955B1" w:rsidP="003955B1">
      <w:pPr>
        <w:widowControl w:val="0"/>
        <w:numPr>
          <w:ilvl w:val="0"/>
          <w:numId w:val="5"/>
        </w:numPr>
        <w:suppressAutoHyphens/>
        <w:autoSpaceDE w:val="0"/>
        <w:autoSpaceDN w:val="0"/>
        <w:adjustRightInd w:val="0"/>
        <w:spacing w:after="160"/>
        <w:contextualSpacing/>
        <w:jc w:val="left"/>
        <w:rPr>
          <w:iCs/>
          <w:sz w:val="24"/>
          <w:lang w:bidi="ar-SA"/>
        </w:rPr>
      </w:pPr>
      <w:r w:rsidRPr="003955B1">
        <w:rPr>
          <w:iCs/>
          <w:sz w:val="24"/>
          <w:lang w:bidi="ar-SA"/>
        </w:rPr>
        <w:t>Administratorem Pana/i danych osobowych jest Kierownik Gminnego Ośrodka Pomocy Społecznej dalej jako „ADO”;</w:t>
      </w:r>
    </w:p>
    <w:p w14:paraId="52549F0E" w14:textId="77777777" w:rsidR="003955B1" w:rsidRPr="003955B1" w:rsidRDefault="003955B1" w:rsidP="003955B1">
      <w:pPr>
        <w:widowControl w:val="0"/>
        <w:numPr>
          <w:ilvl w:val="0"/>
          <w:numId w:val="5"/>
        </w:numPr>
        <w:suppressAutoHyphens/>
        <w:autoSpaceDE w:val="0"/>
        <w:autoSpaceDN w:val="0"/>
        <w:adjustRightInd w:val="0"/>
        <w:spacing w:after="160"/>
        <w:contextualSpacing/>
        <w:jc w:val="left"/>
        <w:rPr>
          <w:iCs/>
          <w:sz w:val="24"/>
          <w:lang w:bidi="ar-SA"/>
        </w:rPr>
      </w:pPr>
      <w:r w:rsidRPr="003955B1">
        <w:rPr>
          <w:iCs/>
          <w:sz w:val="24"/>
          <w:lang w:bidi="ar-SA"/>
        </w:rPr>
        <w:t xml:space="preserve">Administrator powołał Inspektora Ochrony Danych (IOD), z którym można się skontaktować poprze e-mail: </w:t>
      </w:r>
      <w:hyperlink r:id="rId5" w:history="1">
        <w:r w:rsidRPr="003955B1">
          <w:rPr>
            <w:rFonts w:eastAsia="Calibri"/>
            <w:iCs/>
            <w:color w:val="0000FF"/>
            <w:sz w:val="24"/>
            <w:u w:val="single"/>
            <w:lang w:bidi="ar-SA"/>
          </w:rPr>
          <w:t>iod@gminanowinka.pl</w:t>
        </w:r>
      </w:hyperlink>
      <w:r w:rsidRPr="003955B1">
        <w:rPr>
          <w:iCs/>
          <w:sz w:val="24"/>
          <w:lang w:bidi="ar-SA"/>
        </w:rPr>
        <w:t xml:space="preserve"> lub fizyczny adres siedziby Administratora.</w:t>
      </w:r>
    </w:p>
    <w:p w14:paraId="1366D087" w14:textId="77777777" w:rsidR="003955B1" w:rsidRPr="003955B1" w:rsidRDefault="003955B1" w:rsidP="003955B1">
      <w:pPr>
        <w:widowControl w:val="0"/>
        <w:numPr>
          <w:ilvl w:val="0"/>
          <w:numId w:val="5"/>
        </w:numPr>
        <w:suppressAutoHyphens/>
        <w:autoSpaceDE w:val="0"/>
        <w:autoSpaceDN w:val="0"/>
        <w:adjustRightInd w:val="0"/>
        <w:spacing w:after="160"/>
        <w:contextualSpacing/>
        <w:jc w:val="left"/>
        <w:rPr>
          <w:iCs/>
          <w:sz w:val="24"/>
          <w:lang w:bidi="ar-SA"/>
        </w:rPr>
      </w:pPr>
      <w:r w:rsidRPr="003955B1">
        <w:rPr>
          <w:iCs/>
          <w:sz w:val="24"/>
          <w:lang w:bidi="ar-SA"/>
        </w:rPr>
        <w:t>Dane osobowe są przetwarzane w celu przeprowadzenia procesu rekrutacji;</w:t>
      </w:r>
    </w:p>
    <w:p w14:paraId="6A5A88DB" w14:textId="77777777" w:rsidR="003955B1" w:rsidRPr="003955B1" w:rsidRDefault="003955B1" w:rsidP="003955B1">
      <w:pPr>
        <w:widowControl w:val="0"/>
        <w:numPr>
          <w:ilvl w:val="0"/>
          <w:numId w:val="5"/>
        </w:numPr>
        <w:suppressAutoHyphens/>
        <w:autoSpaceDE w:val="0"/>
        <w:autoSpaceDN w:val="0"/>
        <w:adjustRightInd w:val="0"/>
        <w:spacing w:after="160"/>
        <w:contextualSpacing/>
        <w:jc w:val="left"/>
        <w:rPr>
          <w:iCs/>
          <w:sz w:val="24"/>
          <w:lang w:bidi="ar-SA"/>
        </w:rPr>
      </w:pPr>
      <w:r w:rsidRPr="003955B1">
        <w:rPr>
          <w:iCs/>
          <w:sz w:val="24"/>
          <w:lang w:bidi="ar-SA"/>
        </w:rPr>
        <w:t xml:space="preserve">Pani/ Pana dane osobowe mogą być przekazywane uprawnionym podmiotom w związku z prowadzonym postępowaniem. </w:t>
      </w:r>
    </w:p>
    <w:p w14:paraId="2E413425" w14:textId="77777777" w:rsidR="003955B1" w:rsidRPr="003955B1" w:rsidRDefault="003955B1" w:rsidP="003955B1">
      <w:pPr>
        <w:widowControl w:val="0"/>
        <w:numPr>
          <w:ilvl w:val="0"/>
          <w:numId w:val="5"/>
        </w:numPr>
        <w:suppressAutoHyphens/>
        <w:autoSpaceDE w:val="0"/>
        <w:autoSpaceDN w:val="0"/>
        <w:adjustRightInd w:val="0"/>
        <w:spacing w:after="160"/>
        <w:contextualSpacing/>
        <w:jc w:val="left"/>
        <w:rPr>
          <w:iCs/>
          <w:sz w:val="24"/>
          <w:lang w:bidi="ar-SA"/>
        </w:rPr>
      </w:pPr>
      <w:r w:rsidRPr="003955B1">
        <w:rPr>
          <w:iCs/>
          <w:sz w:val="24"/>
          <w:lang w:bidi="ar-SA"/>
        </w:rPr>
        <w:t xml:space="preserve">Pani/Pana dane osobowe są przetwarzane zgodnie z art. 6 ust. 1 lit. b RODO na podstawie art. 22 </w:t>
      </w:r>
      <w:r w:rsidRPr="003955B1">
        <w:rPr>
          <w:iCs/>
          <w:sz w:val="24"/>
          <w:vertAlign w:val="superscript"/>
          <w:lang w:bidi="ar-SA"/>
        </w:rPr>
        <w:t xml:space="preserve">1 </w:t>
      </w:r>
      <w:r w:rsidRPr="003955B1">
        <w:rPr>
          <w:iCs/>
          <w:sz w:val="24"/>
          <w:lang w:bidi="ar-SA"/>
        </w:rPr>
        <w:t>Kodeksu pracy.</w:t>
      </w:r>
    </w:p>
    <w:p w14:paraId="167A2937" w14:textId="77777777" w:rsidR="003955B1" w:rsidRPr="003955B1" w:rsidRDefault="003955B1" w:rsidP="003955B1">
      <w:pPr>
        <w:widowControl w:val="0"/>
        <w:numPr>
          <w:ilvl w:val="0"/>
          <w:numId w:val="5"/>
        </w:numPr>
        <w:suppressAutoHyphens/>
        <w:autoSpaceDE w:val="0"/>
        <w:autoSpaceDN w:val="0"/>
        <w:adjustRightInd w:val="0"/>
        <w:spacing w:after="160"/>
        <w:contextualSpacing/>
        <w:jc w:val="left"/>
        <w:rPr>
          <w:color w:val="000000"/>
          <w:sz w:val="24"/>
          <w:shd w:val="clear" w:color="auto" w:fill="FFFFFF"/>
          <w:lang w:bidi="ar-SA"/>
        </w:rPr>
      </w:pPr>
      <w:r w:rsidRPr="003955B1">
        <w:rPr>
          <w:iCs/>
          <w:sz w:val="24"/>
          <w:lang w:bidi="ar-SA"/>
        </w:rPr>
        <w:t xml:space="preserve">Pana/Pani dane osobowe mogą być przekazywane do państwa trzeciego lub organizacji międzynarodowej, które zapewniają odpowiedni stopień ochrony danych osobowych. </w:t>
      </w:r>
      <w:r w:rsidRPr="003955B1">
        <w:rPr>
          <w:color w:val="000000"/>
          <w:sz w:val="24"/>
          <w:shd w:val="clear" w:color="auto" w:fill="FFFFFF"/>
          <w:lang w:bidi="ar-SA"/>
        </w:rPr>
        <w:t xml:space="preserve">Pani/Pana dane osobowe będą przechowywane przez okres trzech miesięcy od daty zakończenia procesu rekrutacji chyba, że przechowywanie danych osobowych przez okres dłuższy wymagane jest przepisami prawa. Po tym czasie mogą być odbierane osobiście przez osoby zainteresowane (po okazaniu dowodu tożsamości) w ciągu 1 miesiąca od dnia zakończenia procedury rekrutacji. Po tym czasie zostaną komisyjnie zniszczone. </w:t>
      </w:r>
    </w:p>
    <w:p w14:paraId="678BD82D" w14:textId="77777777" w:rsidR="003955B1" w:rsidRPr="003955B1" w:rsidRDefault="003955B1" w:rsidP="003955B1">
      <w:pPr>
        <w:widowControl w:val="0"/>
        <w:numPr>
          <w:ilvl w:val="0"/>
          <w:numId w:val="5"/>
        </w:numPr>
        <w:suppressAutoHyphens/>
        <w:autoSpaceDE w:val="0"/>
        <w:autoSpaceDN w:val="0"/>
        <w:adjustRightInd w:val="0"/>
        <w:spacing w:after="160"/>
        <w:contextualSpacing/>
        <w:jc w:val="left"/>
        <w:rPr>
          <w:iCs/>
          <w:sz w:val="24"/>
          <w:lang w:bidi="ar-SA"/>
        </w:rPr>
      </w:pPr>
      <w:r w:rsidRPr="003955B1">
        <w:rPr>
          <w:iCs/>
          <w:sz w:val="24"/>
          <w:lang w:bidi="ar-SA"/>
        </w:rPr>
        <w:t>Przysługuje Panu/Pani prawo dostępu do treści swoich danych osobowych oraz ich sprostowania, usunięcia lub ograniczenia przetwarzania lub prawo do wniesienia sprzeciwu wobec przetwarzania, a także prawo do przenoszenia danych;</w:t>
      </w:r>
    </w:p>
    <w:p w14:paraId="7AF13533" w14:textId="77777777" w:rsidR="003955B1" w:rsidRPr="003955B1" w:rsidRDefault="003955B1" w:rsidP="003955B1">
      <w:pPr>
        <w:widowControl w:val="0"/>
        <w:numPr>
          <w:ilvl w:val="0"/>
          <w:numId w:val="5"/>
        </w:numPr>
        <w:suppressAutoHyphens/>
        <w:autoSpaceDE w:val="0"/>
        <w:autoSpaceDN w:val="0"/>
        <w:adjustRightInd w:val="0"/>
        <w:spacing w:after="160"/>
        <w:contextualSpacing/>
        <w:jc w:val="left"/>
        <w:rPr>
          <w:iCs/>
          <w:sz w:val="24"/>
          <w:lang w:bidi="ar-SA"/>
        </w:rPr>
      </w:pPr>
      <w:r w:rsidRPr="003955B1">
        <w:rPr>
          <w:iCs/>
          <w:sz w:val="24"/>
          <w:lang w:bidi="ar-SA"/>
        </w:rPr>
        <w:t>Ma Pan/Pani prawo wniesienia skargi do Prezesa Urzędu Ochrony Danych Osobowych (PUODO).</w:t>
      </w:r>
    </w:p>
    <w:p w14:paraId="1292D33A" w14:textId="77777777" w:rsidR="003955B1" w:rsidRPr="003955B1" w:rsidRDefault="003955B1" w:rsidP="003955B1">
      <w:pPr>
        <w:autoSpaceDE w:val="0"/>
        <w:autoSpaceDN w:val="0"/>
        <w:adjustRightInd w:val="0"/>
        <w:spacing w:after="160"/>
        <w:ind w:left="720"/>
        <w:contextualSpacing/>
        <w:rPr>
          <w:iCs/>
          <w:sz w:val="24"/>
          <w:lang w:bidi="ar-SA"/>
        </w:rPr>
      </w:pPr>
    </w:p>
    <w:p w14:paraId="0D8259DD" w14:textId="77777777" w:rsidR="007B47D4" w:rsidRDefault="007B47D4" w:rsidP="007B47D4">
      <w:pPr>
        <w:rPr>
          <w:color w:val="000000"/>
          <w:szCs w:val="20"/>
          <w:shd w:val="clear" w:color="auto" w:fill="FFFFFF"/>
          <w:lang w:val="x-none" w:eastAsia="en-US" w:bidi="ar-SA"/>
        </w:rPr>
      </w:pPr>
    </w:p>
    <w:p w14:paraId="5CBE3B84" w14:textId="77777777" w:rsidR="007B47D4" w:rsidRDefault="007B47D4" w:rsidP="007B47D4">
      <w:pPr>
        <w:rPr>
          <w:color w:val="000000"/>
          <w:szCs w:val="20"/>
          <w:shd w:val="clear" w:color="auto" w:fill="FFFFFF"/>
          <w:lang w:val="x-none" w:eastAsia="en-US" w:bidi="ar-SA"/>
        </w:rPr>
      </w:pPr>
    </w:p>
    <w:p w14:paraId="08FE14B1" w14:textId="77777777" w:rsidR="007B47D4" w:rsidRDefault="007B47D4" w:rsidP="007B47D4">
      <w:pPr>
        <w:ind w:left="5040"/>
        <w:jc w:val="center"/>
        <w:rPr>
          <w:color w:val="000000"/>
          <w:szCs w:val="20"/>
          <w:shd w:val="clear" w:color="auto" w:fill="FFFFFF"/>
          <w:lang w:val="x-none" w:eastAsia="en-US" w:bidi="ar-SA"/>
        </w:rPr>
      </w:pPr>
      <w:r>
        <w:rPr>
          <w:color w:val="000000"/>
          <w:szCs w:val="20"/>
          <w:shd w:val="clear" w:color="auto" w:fill="FFFFFF"/>
          <w:lang w:val="x-none" w:eastAsia="en-US" w:bidi="ar-SA"/>
        </w:rPr>
        <w:t>…………………………………</w:t>
      </w:r>
      <w:r>
        <w:rPr>
          <w:color w:val="000000"/>
          <w:szCs w:val="20"/>
          <w:shd w:val="clear" w:color="auto" w:fill="FFFFFF"/>
        </w:rPr>
        <w:t>.............</w:t>
      </w:r>
      <w:r>
        <w:rPr>
          <w:color w:val="000000"/>
          <w:szCs w:val="20"/>
          <w:shd w:val="clear" w:color="auto" w:fill="FFFFFF"/>
          <w:lang w:val="x-none" w:eastAsia="en-US" w:bidi="ar-SA"/>
        </w:rPr>
        <w:t>..</w:t>
      </w:r>
      <w:r>
        <w:rPr>
          <w:color w:val="000000"/>
          <w:szCs w:val="20"/>
          <w:shd w:val="clear" w:color="auto" w:fill="FFFFFF"/>
          <w:lang w:val="x-none" w:eastAsia="en-US" w:bidi="ar-SA"/>
        </w:rPr>
        <w:tab/>
        <w:t xml:space="preserve"> data i podpis </w:t>
      </w:r>
    </w:p>
    <w:p w14:paraId="24DD1789" w14:textId="77777777" w:rsidR="00672944" w:rsidRPr="007B47D4" w:rsidRDefault="00672944" w:rsidP="007B47D4"/>
    <w:sectPr w:rsidR="00672944" w:rsidRPr="007B47D4" w:rsidSect="00FB4796">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A0A56"/>
    <w:multiLevelType w:val="hybridMultilevel"/>
    <w:tmpl w:val="FC76D6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AF43C59"/>
    <w:multiLevelType w:val="hybridMultilevel"/>
    <w:tmpl w:val="C8169D1C"/>
    <w:lvl w:ilvl="0" w:tplc="70366B5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15:restartNumberingAfterBreak="0">
    <w:nsid w:val="2BC731D9"/>
    <w:multiLevelType w:val="hybridMultilevel"/>
    <w:tmpl w:val="041C0A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64A12F1"/>
    <w:multiLevelType w:val="hybridMultilevel"/>
    <w:tmpl w:val="4372F9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BF6CE04"/>
    <w:multiLevelType w:val="hybridMultilevel"/>
    <w:tmpl w:val="FFFFFFFF"/>
    <w:lvl w:ilvl="0" w:tplc="01A11E8C">
      <w:start w:val="1"/>
      <w:numFmt w:val="decimal"/>
      <w:lvlText w:val="%1."/>
      <w:lvlJc w:val="left"/>
      <w:pPr>
        <w:ind w:left="720" w:hanging="360"/>
      </w:pPr>
      <w:rPr>
        <w:color w:val="000000"/>
      </w:rPr>
    </w:lvl>
    <w:lvl w:ilvl="1" w:tplc="1CC4D3B7">
      <w:start w:val="1"/>
      <w:numFmt w:val="decimal"/>
      <w:lvlText w:val="%2."/>
      <w:lvlJc w:val="left"/>
      <w:pPr>
        <w:ind w:left="1440" w:hanging="360"/>
      </w:pPr>
      <w:rPr>
        <w:color w:val="000000"/>
      </w:rPr>
    </w:lvl>
    <w:lvl w:ilvl="2" w:tplc="3C5D6248">
      <w:start w:val="1"/>
      <w:numFmt w:val="decimal"/>
      <w:lvlText w:val="%3."/>
      <w:lvlJc w:val="left"/>
      <w:pPr>
        <w:ind w:left="2160" w:hanging="360"/>
      </w:pPr>
      <w:rPr>
        <w:color w:val="000000"/>
      </w:rPr>
    </w:lvl>
    <w:lvl w:ilvl="3" w:tplc="3EB9E2E9">
      <w:start w:val="1"/>
      <w:numFmt w:val="decimal"/>
      <w:lvlText w:val="%4."/>
      <w:lvlJc w:val="left"/>
      <w:pPr>
        <w:ind w:left="2880" w:hanging="360"/>
      </w:pPr>
      <w:rPr>
        <w:color w:val="000000"/>
      </w:rPr>
    </w:lvl>
    <w:lvl w:ilvl="4" w:tplc="7059BD6E">
      <w:start w:val="1"/>
      <w:numFmt w:val="decimal"/>
      <w:lvlText w:val="%5."/>
      <w:lvlJc w:val="left"/>
      <w:pPr>
        <w:ind w:left="3600" w:hanging="360"/>
      </w:pPr>
      <w:rPr>
        <w:color w:val="000000"/>
      </w:rPr>
    </w:lvl>
    <w:lvl w:ilvl="5" w:tplc="71DBE9E6">
      <w:start w:val="1"/>
      <w:numFmt w:val="decimal"/>
      <w:lvlText w:val="%6."/>
      <w:lvlJc w:val="left"/>
      <w:pPr>
        <w:ind w:left="4320" w:hanging="360"/>
      </w:pPr>
      <w:rPr>
        <w:color w:val="000000"/>
      </w:rPr>
    </w:lvl>
    <w:lvl w:ilvl="6" w:tplc="5468DF5C">
      <w:start w:val="1"/>
      <w:numFmt w:val="decimal"/>
      <w:lvlText w:val="%7."/>
      <w:lvlJc w:val="left"/>
      <w:pPr>
        <w:ind w:left="5040" w:hanging="360"/>
      </w:pPr>
      <w:rPr>
        <w:color w:val="000000"/>
      </w:rPr>
    </w:lvl>
    <w:lvl w:ilvl="7" w:tplc="78CA085F">
      <w:start w:val="1"/>
      <w:numFmt w:val="decimal"/>
      <w:lvlText w:val="%8."/>
      <w:lvlJc w:val="left"/>
      <w:pPr>
        <w:ind w:left="5760" w:hanging="360"/>
      </w:pPr>
      <w:rPr>
        <w:color w:val="000000"/>
      </w:rPr>
    </w:lvl>
    <w:lvl w:ilvl="8" w:tplc="52E24167">
      <w:start w:val="1"/>
      <w:numFmt w:val="decimal"/>
      <w:lvlText w:val="%9."/>
      <w:lvlJc w:val="left"/>
      <w:pPr>
        <w:ind w:left="6480" w:hanging="360"/>
      </w:pPr>
      <w:rPr>
        <w:color w:val="000000"/>
      </w:rPr>
    </w:lvl>
  </w:abstractNum>
  <w:num w:numId="1" w16cid:durableId="5790857">
    <w:abstractNumId w:val="3"/>
  </w:num>
  <w:num w:numId="2" w16cid:durableId="3098111">
    <w:abstractNumId w:val="1"/>
  </w:num>
  <w:num w:numId="3" w16cid:durableId="1830321532">
    <w:abstractNumId w:val="0"/>
  </w:num>
  <w:num w:numId="4" w16cid:durableId="517348624">
    <w:abstractNumId w:val="4"/>
  </w:num>
  <w:num w:numId="5" w16cid:durableId="7074865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E9F"/>
    <w:rsid w:val="00360ACC"/>
    <w:rsid w:val="003955B1"/>
    <w:rsid w:val="00581A2A"/>
    <w:rsid w:val="00672944"/>
    <w:rsid w:val="007B47D4"/>
    <w:rsid w:val="00B41F17"/>
    <w:rsid w:val="00EC728F"/>
    <w:rsid w:val="00F01E9F"/>
    <w:rsid w:val="00F50433"/>
    <w:rsid w:val="00FB30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BE30E"/>
  <w15:chartTrackingRefBased/>
  <w15:docId w15:val="{6CA85D2A-2413-4CD3-9726-5BA813BF7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B47D4"/>
    <w:pPr>
      <w:spacing w:after="0" w:line="240" w:lineRule="auto"/>
      <w:jc w:val="both"/>
    </w:pPr>
    <w:rPr>
      <w:rFonts w:ascii="Times New Roman" w:eastAsia="Times New Roman" w:hAnsi="Times New Roman" w:cs="Times New Roman"/>
      <w:szCs w:val="24"/>
      <w:lang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72944"/>
    <w:pPr>
      <w:spacing w:after="160" w:line="259" w:lineRule="auto"/>
      <w:ind w:left="720"/>
      <w:contextualSpacing/>
      <w:jc w:val="left"/>
    </w:pPr>
    <w:rPr>
      <w:rFonts w:asciiTheme="minorHAnsi" w:eastAsiaTheme="minorHAnsi" w:hAnsiTheme="minorHAnsi" w:cstheme="minorBidi"/>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gminanowink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309</Words>
  <Characters>1854</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jpydych</dc:creator>
  <cp:keywords/>
  <dc:description/>
  <cp:lastModifiedBy>Ewa</cp:lastModifiedBy>
  <cp:revision>2</cp:revision>
  <dcterms:created xsi:type="dcterms:W3CDTF">2022-04-12T06:29:00Z</dcterms:created>
  <dcterms:modified xsi:type="dcterms:W3CDTF">2022-04-12T06:29:00Z</dcterms:modified>
</cp:coreProperties>
</file>